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70" w:rsidRPr="003C3DAC" w:rsidRDefault="00471870" w:rsidP="00471870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bCs/>
          <w:i/>
        </w:rPr>
      </w:pPr>
      <w:r w:rsidRPr="003C3DAC">
        <w:rPr>
          <w:rFonts w:ascii="Times New Roman" w:hAnsi="Times New Roman" w:cs="Times New Roman"/>
          <w:bCs/>
          <w:i/>
        </w:rPr>
        <w:t>Приложение 1</w:t>
      </w:r>
    </w:p>
    <w:p w:rsidR="00471870" w:rsidRPr="00F1681F" w:rsidRDefault="00471870" w:rsidP="00471870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8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ВСТУПИТЕЛЬНОМУ РЕФЕРАТУ </w:t>
      </w:r>
    </w:p>
    <w:p w:rsidR="00471870" w:rsidRPr="00F1681F" w:rsidRDefault="00471870" w:rsidP="00471870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81F">
        <w:rPr>
          <w:rFonts w:ascii="Times New Roman" w:hAnsi="Times New Roman" w:cs="Times New Roman"/>
          <w:b/>
          <w:color w:val="000000"/>
          <w:sz w:val="28"/>
          <w:szCs w:val="28"/>
        </w:rPr>
        <w:t>ПО СПЕЦИАЛЬНОСТИ</w:t>
      </w:r>
    </w:p>
    <w:p w:rsidR="00471870" w:rsidRPr="00F1681F" w:rsidRDefault="00471870" w:rsidP="00471870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F1681F">
        <w:rPr>
          <w:rFonts w:ascii="Times New Roman" w:hAnsi="Times New Roman" w:cs="Times New Roman"/>
          <w:b/>
          <w:color w:val="000000"/>
        </w:rPr>
        <w:t>1. Основные положения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1.1 Вступительный реферат является итогом всей предварительной подготовки по выбранному направлению Выпускной квалификационной работы (диссертации) и накопленного научного потенциала. Автор реферата должен обнаружить четкое понимание проблемы, знание дискуссионных вопросов, связанных с ней, умение подбирать, систематизировать и анализировать фактический материал, делать обоснованные выводы, прогнозировать перспективы своего дальнейшего исследования.  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1.2</w:t>
      </w:r>
      <w:proofErr w:type="gramStart"/>
      <w:r w:rsidRPr="00F1681F">
        <w:rPr>
          <w:rFonts w:ascii="Times New Roman" w:hAnsi="Times New Roman" w:cs="Times New Roman"/>
        </w:rPr>
        <w:t> П</w:t>
      </w:r>
      <w:proofErr w:type="gramEnd"/>
      <w:r w:rsidRPr="00F1681F">
        <w:rPr>
          <w:rFonts w:ascii="Times New Roman" w:hAnsi="Times New Roman" w:cs="Times New Roman"/>
        </w:rPr>
        <w:t>ри выборе темы диссертации необходимо исходить, прежде всего, из ее актуальности, а также собственных научных интересов по выбранной для обучения в аспирантуре специальности.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1.3 Вступительный реферат должен носить характер творческой самостоятельной научно-исследовательской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исследуемой проблемы и собственную точку зрения на возможные варианты ее решения. 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1.4</w:t>
      </w:r>
      <w:proofErr w:type="gramStart"/>
      <w:r w:rsidRPr="00F1681F">
        <w:rPr>
          <w:rFonts w:ascii="Times New Roman" w:hAnsi="Times New Roman" w:cs="Times New Roman"/>
        </w:rPr>
        <w:t xml:space="preserve"> П</w:t>
      </w:r>
      <w:proofErr w:type="gramEnd"/>
      <w:r w:rsidRPr="00F1681F">
        <w:rPr>
          <w:rFonts w:ascii="Times New Roman" w:hAnsi="Times New Roman" w:cs="Times New Roman"/>
        </w:rPr>
        <w:t xml:space="preserve">ри выборе темы реферата поступающему следует ориентироваться на Паспорт специальности 17.00.02 «музыкальное искусство», 17.00.09 – «теория и история искусства» (направление подготовки 50.06.01 – «Искусствоведение»). </w:t>
      </w:r>
    </w:p>
    <w:p w:rsidR="00471870" w:rsidRPr="00F1681F" w:rsidRDefault="00471870" w:rsidP="00471870">
      <w:pPr>
        <w:jc w:val="center"/>
        <w:rPr>
          <w:rFonts w:ascii="Times New Roman" w:hAnsi="Times New Roman" w:cs="Times New Roman"/>
          <w:b/>
        </w:rPr>
      </w:pPr>
      <w:r w:rsidRPr="00F1681F">
        <w:rPr>
          <w:rFonts w:ascii="Times New Roman" w:hAnsi="Times New Roman" w:cs="Times New Roman"/>
          <w:b/>
        </w:rPr>
        <w:t>2. Структура реферата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Необходимой частью структуры реферата является </w:t>
      </w:r>
      <w:r w:rsidRPr="00F1681F">
        <w:rPr>
          <w:rFonts w:ascii="Times New Roman" w:hAnsi="Times New Roman" w:cs="Times New Roman"/>
          <w:b/>
        </w:rPr>
        <w:t>подробный план диссертационного исследования</w:t>
      </w:r>
      <w:r w:rsidRPr="00F1681F">
        <w:rPr>
          <w:rFonts w:ascii="Times New Roman" w:hAnsi="Times New Roman" w:cs="Times New Roman"/>
        </w:rPr>
        <w:t xml:space="preserve">, из которого экзаменаторам должна быть ясна структура будущей работы, и </w:t>
      </w:r>
      <w:r w:rsidRPr="00F1681F">
        <w:rPr>
          <w:rFonts w:ascii="Times New Roman" w:hAnsi="Times New Roman" w:cs="Times New Roman"/>
          <w:b/>
          <w:bCs/>
        </w:rPr>
        <w:t xml:space="preserve">список литературы, </w:t>
      </w:r>
      <w:r w:rsidRPr="00F1681F">
        <w:rPr>
          <w:rFonts w:ascii="Times New Roman" w:hAnsi="Times New Roman" w:cs="Times New Roman"/>
          <w:bCs/>
        </w:rPr>
        <w:t>а также иных источников – электронные ресурсы, аудио-, видеоматериалы и т.п.</w:t>
      </w:r>
      <w:r w:rsidRPr="00F1681F">
        <w:rPr>
          <w:rFonts w:ascii="Times New Roman" w:hAnsi="Times New Roman" w:cs="Times New Roman"/>
        </w:rPr>
        <w:t xml:space="preserve">, используемых в ходе работы над выбранной темой. 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По структуре реферат должен состоять </w:t>
      </w:r>
      <w:r w:rsidRPr="00F1681F">
        <w:rPr>
          <w:rFonts w:ascii="Times New Roman" w:hAnsi="Times New Roman" w:cs="Times New Roman"/>
          <w:b/>
          <w:bCs/>
        </w:rPr>
        <w:t>из следующих частей: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– </w:t>
      </w:r>
      <w:r w:rsidRPr="00F1681F">
        <w:rPr>
          <w:rFonts w:ascii="Times New Roman" w:hAnsi="Times New Roman" w:cs="Times New Roman"/>
          <w:b/>
          <w:bCs/>
        </w:rPr>
        <w:t>введение</w:t>
      </w:r>
      <w:r w:rsidRPr="00F1681F">
        <w:rPr>
          <w:rFonts w:ascii="Times New Roman" w:hAnsi="Times New Roman" w:cs="Times New Roman"/>
        </w:rPr>
        <w:t xml:space="preserve"> (обоснование выбора темы, ее актуальность, новизна, основные цели и задачи исследования); </w:t>
      </w:r>
      <w:r w:rsidRPr="00F1681F">
        <w:rPr>
          <w:rFonts w:ascii="Times New Roman" w:hAnsi="Times New Roman" w:cs="Times New Roman"/>
        </w:rPr>
        <w:br/>
        <w:t xml:space="preserve">– </w:t>
      </w:r>
      <w:r w:rsidRPr="00F1681F">
        <w:rPr>
          <w:rFonts w:ascii="Times New Roman" w:hAnsi="Times New Roman" w:cs="Times New Roman"/>
          <w:b/>
          <w:bCs/>
        </w:rPr>
        <w:t>основная часть</w:t>
      </w:r>
      <w:r w:rsidRPr="00F1681F">
        <w:rPr>
          <w:rFonts w:ascii="Times New Roman" w:hAnsi="Times New Roman" w:cs="Times New Roman"/>
        </w:rPr>
        <w:t xml:space="preserve"> излагает проблематику всей работы, оцениваются существующие в литературе основные теоретические подходы к ее решению, излагается позиция автора на проблему и пути ее решения и т.д.; 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– </w:t>
      </w:r>
      <w:r w:rsidRPr="00F1681F">
        <w:rPr>
          <w:rFonts w:ascii="Times New Roman" w:hAnsi="Times New Roman" w:cs="Times New Roman"/>
          <w:b/>
          <w:bCs/>
        </w:rPr>
        <w:t>заключение</w:t>
      </w:r>
      <w:r w:rsidRPr="00F1681F">
        <w:rPr>
          <w:rFonts w:ascii="Times New Roman" w:hAnsi="Times New Roman" w:cs="Times New Roman"/>
        </w:rPr>
        <w:t xml:space="preserve"> (краткая формулировка основных видов и результатов, полученных в ходе исследования); </w:t>
      </w:r>
    </w:p>
    <w:p w:rsidR="00471870" w:rsidRPr="00F1681F" w:rsidRDefault="00471870" w:rsidP="00471870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81F">
        <w:rPr>
          <w:rFonts w:ascii="Times New Roman" w:hAnsi="Times New Roman" w:cs="Times New Roman"/>
          <w:sz w:val="24"/>
          <w:szCs w:val="24"/>
        </w:rPr>
        <w:t xml:space="preserve">– </w:t>
      </w:r>
      <w:r w:rsidRPr="00F1681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Объем работы – 1 п. л. (40 тыс. печатных знаков). </w:t>
      </w:r>
    </w:p>
    <w:p w:rsidR="00471870" w:rsidRDefault="00471870" w:rsidP="00471870">
      <w:pPr>
        <w:jc w:val="both"/>
        <w:rPr>
          <w:rFonts w:ascii="Times New Roman" w:hAnsi="Times New Roman" w:cs="Times New Roman"/>
          <w:b/>
        </w:rPr>
      </w:pPr>
      <w:r w:rsidRPr="00F1681F">
        <w:rPr>
          <w:rFonts w:ascii="Times New Roman" w:hAnsi="Times New Roman" w:cs="Times New Roman"/>
          <w:b/>
        </w:rPr>
        <w:t>Реферат представляется независимо от наличия у соискателя печатных работ по данной теме, список п</w:t>
      </w:r>
      <w:r w:rsidRPr="00F1681F">
        <w:rPr>
          <w:rFonts w:ascii="Times New Roman" w:hAnsi="Times New Roman" w:cs="Times New Roman"/>
          <w:b/>
          <w:bCs/>
        </w:rPr>
        <w:t>ечатных работ (при их наличии)</w:t>
      </w:r>
      <w:r w:rsidRPr="00F1681F">
        <w:rPr>
          <w:rFonts w:ascii="Times New Roman" w:hAnsi="Times New Roman" w:cs="Times New Roman"/>
          <w:b/>
        </w:rPr>
        <w:t xml:space="preserve"> прикладывается к реферату.</w:t>
      </w:r>
    </w:p>
    <w:p w:rsidR="00471870" w:rsidRPr="00F1681F" w:rsidRDefault="00471870" w:rsidP="0047187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1870" w:rsidRPr="00F1681F" w:rsidRDefault="00471870" w:rsidP="004718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1F">
        <w:rPr>
          <w:rFonts w:ascii="Times New Roman" w:hAnsi="Times New Roman" w:cs="Times New Roman"/>
          <w:b/>
          <w:sz w:val="24"/>
          <w:szCs w:val="24"/>
        </w:rPr>
        <w:lastRenderedPageBreak/>
        <w:t>3.Методические рекомендации для написания реферата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  <w:b/>
        </w:rPr>
        <w:t xml:space="preserve">Во введении </w:t>
      </w:r>
      <w:r w:rsidRPr="00F1681F">
        <w:rPr>
          <w:rFonts w:ascii="Times New Roman" w:hAnsi="Times New Roman" w:cs="Times New Roman"/>
        </w:rPr>
        <w:t xml:space="preserve">вступительного реферата необходимо раскрыть актуальность выбранной темы и исследования. 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  <w:b/>
        </w:rPr>
        <w:t xml:space="preserve">В основной </w:t>
      </w:r>
      <w:proofErr w:type="gramStart"/>
      <w:r w:rsidRPr="00F1681F">
        <w:rPr>
          <w:rFonts w:ascii="Times New Roman" w:hAnsi="Times New Roman" w:cs="Times New Roman"/>
          <w:b/>
        </w:rPr>
        <w:t>части</w:t>
      </w:r>
      <w:proofErr w:type="gramEnd"/>
      <w:r w:rsidRPr="00F1681F">
        <w:rPr>
          <w:rFonts w:ascii="Times New Roman" w:hAnsi="Times New Roman" w:cs="Times New Roman"/>
        </w:rPr>
        <w:t xml:space="preserve"> поступающий в аспирантуру должен изложить возможные варианты разделения цели исследования на конкретные задачи, сделать обзор подходов к их решению и обосновать наиболее подходящие из них. При этом необходимо отразить методологическую основу будущего исследования, т.е. дать ответы на вопросы какие конкретные методы предполагается использовать при решении задач. 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  <w:b/>
        </w:rPr>
        <w:t>В заключительной части вступительного реферата</w:t>
      </w:r>
      <w:r w:rsidRPr="00F1681F">
        <w:rPr>
          <w:rFonts w:ascii="Times New Roman" w:hAnsi="Times New Roman" w:cs="Times New Roman"/>
        </w:rPr>
        <w:t xml:space="preserve"> необходимо обозначить ожидаемые результаты, а также возможность их  практического использования. 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При подготовке реферата необходимо соблюдать правила цитирования, используя ссылки, а при прямых заимствованиях – кавычки.</w:t>
      </w:r>
    </w:p>
    <w:p w:rsidR="00471870" w:rsidRPr="00471870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Вступительный реферат должен содержать </w:t>
      </w:r>
      <w:r w:rsidRPr="00F1681F">
        <w:rPr>
          <w:rFonts w:ascii="Times New Roman" w:hAnsi="Times New Roman" w:cs="Times New Roman"/>
          <w:b/>
        </w:rPr>
        <w:t>список использованной литературы</w:t>
      </w:r>
      <w:r w:rsidRPr="00F1681F">
        <w:rPr>
          <w:rFonts w:ascii="Times New Roman" w:hAnsi="Times New Roman" w:cs="Times New Roman"/>
        </w:rPr>
        <w:t xml:space="preserve">, оформленный в соответствии с ГОСТ 7.1 – 2003 «Библиографическая запись. Библиографическое описание. Общие требования и правила составления». Список использованной литературы должен включать публикации последних пяти лет. </w:t>
      </w:r>
    </w:p>
    <w:p w:rsidR="00471870" w:rsidRPr="00F1681F" w:rsidRDefault="00471870" w:rsidP="004718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1F">
        <w:rPr>
          <w:rFonts w:ascii="Times New Roman" w:hAnsi="Times New Roman" w:cs="Times New Roman"/>
          <w:b/>
          <w:sz w:val="24"/>
          <w:szCs w:val="24"/>
        </w:rPr>
        <w:t>4.Правила оформления реферата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Работа открывается </w:t>
      </w:r>
      <w:r w:rsidRPr="00F1681F">
        <w:rPr>
          <w:rFonts w:ascii="Times New Roman" w:hAnsi="Times New Roman" w:cs="Times New Roman"/>
          <w:b/>
        </w:rPr>
        <w:t>титульным листом</w:t>
      </w:r>
      <w:r w:rsidRPr="00F1681F">
        <w:rPr>
          <w:rFonts w:ascii="Times New Roman" w:hAnsi="Times New Roman" w:cs="Times New Roman"/>
        </w:rPr>
        <w:t>, где указывается полное название ведомства (Министерство культуры Российской Федерации), Консерватории, кафедра, тема реферата, фамилии автора, научного руководителя, место и год написания (</w:t>
      </w:r>
      <w:r w:rsidRPr="00F1681F">
        <w:rPr>
          <w:rFonts w:ascii="Times New Roman" w:hAnsi="Times New Roman" w:cs="Times New Roman"/>
          <w:i/>
        </w:rPr>
        <w:t>см. Приложение № 2</w:t>
      </w:r>
      <w:r w:rsidRPr="00F1681F">
        <w:rPr>
          <w:rFonts w:ascii="Times New Roman" w:hAnsi="Times New Roman" w:cs="Times New Roman"/>
        </w:rPr>
        <w:t xml:space="preserve">). 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Текст печатается на листе формата А</w:t>
      </w:r>
      <w:proofErr w:type="gramStart"/>
      <w:r w:rsidRPr="00F1681F">
        <w:rPr>
          <w:rFonts w:ascii="Times New Roman" w:hAnsi="Times New Roman" w:cs="Times New Roman"/>
        </w:rPr>
        <w:t>4</w:t>
      </w:r>
      <w:proofErr w:type="gramEnd"/>
      <w:r w:rsidRPr="00F1681F">
        <w:rPr>
          <w:rFonts w:ascii="Times New Roman" w:hAnsi="Times New Roman" w:cs="Times New Roman"/>
        </w:rPr>
        <w:t xml:space="preserve"> на одной стороне листа. 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F1681F">
        <w:rPr>
          <w:rFonts w:ascii="Times New Roman" w:hAnsi="Times New Roman" w:cs="Times New Roman"/>
        </w:rPr>
        <w:t xml:space="preserve">Поля страницы: левое – 3 см, правое – 1,0 см, нижнее – 2 см, верхнее – 2 см. </w:t>
      </w:r>
      <w:proofErr w:type="gramEnd"/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Текст печатается через 1,5 интервала. 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Текст реферата набирается в текстовом редакторе </w:t>
      </w:r>
      <w:proofErr w:type="spellStart"/>
      <w:r w:rsidRPr="00F1681F">
        <w:rPr>
          <w:rFonts w:ascii="Times New Roman" w:hAnsi="Times New Roman" w:cs="Times New Roman"/>
        </w:rPr>
        <w:t>Microsoft</w:t>
      </w:r>
      <w:proofErr w:type="spellEnd"/>
      <w:r w:rsidRPr="00F1681F">
        <w:rPr>
          <w:rFonts w:ascii="Times New Roman" w:hAnsi="Times New Roman" w:cs="Times New Roman"/>
        </w:rPr>
        <w:t xml:space="preserve"> </w:t>
      </w:r>
      <w:proofErr w:type="spellStart"/>
      <w:r w:rsidRPr="00F1681F">
        <w:rPr>
          <w:rFonts w:ascii="Times New Roman" w:hAnsi="Times New Roman" w:cs="Times New Roman"/>
        </w:rPr>
        <w:t>Word</w:t>
      </w:r>
      <w:proofErr w:type="spellEnd"/>
      <w:r w:rsidRPr="00F1681F">
        <w:rPr>
          <w:rFonts w:ascii="Times New Roman" w:hAnsi="Times New Roman" w:cs="Times New Roman"/>
        </w:rPr>
        <w:t xml:space="preserve">. 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  <w:lang w:val="en-US"/>
        </w:rPr>
      </w:pPr>
      <w:r w:rsidRPr="00F1681F">
        <w:rPr>
          <w:rFonts w:ascii="Times New Roman" w:hAnsi="Times New Roman" w:cs="Times New Roman"/>
        </w:rPr>
        <w:t>Шрифт</w:t>
      </w:r>
      <w:r w:rsidRPr="00F1681F">
        <w:rPr>
          <w:rFonts w:ascii="Times New Roman" w:hAnsi="Times New Roman" w:cs="Times New Roman"/>
          <w:lang w:val="en-US"/>
        </w:rPr>
        <w:t xml:space="preserve"> – Times New Roman, </w:t>
      </w:r>
      <w:r w:rsidRPr="00F1681F">
        <w:rPr>
          <w:rFonts w:ascii="Times New Roman" w:hAnsi="Times New Roman" w:cs="Times New Roman"/>
        </w:rPr>
        <w:t>размер</w:t>
      </w:r>
      <w:r w:rsidRPr="00F1681F">
        <w:rPr>
          <w:rFonts w:ascii="Times New Roman" w:hAnsi="Times New Roman" w:cs="Times New Roman"/>
          <w:lang w:val="en-US"/>
        </w:rPr>
        <w:t xml:space="preserve"> </w:t>
      </w:r>
      <w:r w:rsidRPr="00F1681F">
        <w:rPr>
          <w:rFonts w:ascii="Times New Roman" w:hAnsi="Times New Roman" w:cs="Times New Roman"/>
        </w:rPr>
        <w:t>шрифта</w:t>
      </w:r>
      <w:r w:rsidRPr="00F1681F">
        <w:rPr>
          <w:rFonts w:ascii="Times New Roman" w:hAnsi="Times New Roman" w:cs="Times New Roman"/>
          <w:lang w:val="en-US"/>
        </w:rPr>
        <w:t xml:space="preserve"> – 14 </w:t>
      </w:r>
      <w:proofErr w:type="spellStart"/>
      <w:r w:rsidRPr="00F1681F">
        <w:rPr>
          <w:rFonts w:ascii="Times New Roman" w:hAnsi="Times New Roman" w:cs="Times New Roman"/>
        </w:rPr>
        <w:t>пт</w:t>
      </w:r>
      <w:proofErr w:type="spellEnd"/>
      <w:r w:rsidRPr="00F1681F">
        <w:rPr>
          <w:rFonts w:ascii="Times New Roman" w:hAnsi="Times New Roman" w:cs="Times New Roman"/>
          <w:lang w:val="en-US"/>
        </w:rPr>
        <w:t xml:space="preserve">. 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 xml:space="preserve">Реферат имеет сквозную нумерацию страниц. Номера страниц ставятся сверху </w:t>
      </w:r>
      <w:proofErr w:type="gramStart"/>
      <w:r w:rsidRPr="00F1681F">
        <w:rPr>
          <w:rFonts w:ascii="Times New Roman" w:hAnsi="Times New Roman" w:cs="Times New Roman"/>
        </w:rPr>
        <w:t>по середине</w:t>
      </w:r>
      <w:proofErr w:type="gramEnd"/>
      <w:r w:rsidRPr="00F1681F">
        <w:rPr>
          <w:rFonts w:ascii="Times New Roman" w:hAnsi="Times New Roman" w:cs="Times New Roman"/>
        </w:rPr>
        <w:t>. Размер шрифта, используемого для нумерации, должен быть меньше, чем у основного текста.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Титульный лист реферата включается в общую нумерацию, но номер страницы на нем не проставляется.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Библиография оформляется сначала на русском языке, затем на латинице в алфавитном порядке в соответствии с ГОСТ 7.1 – 2003 «Библиографическая запись. Библиографическое описание. Общие требования и правила составления».</w:t>
      </w:r>
    </w:p>
    <w:p w:rsidR="00471870" w:rsidRPr="00F1681F" w:rsidRDefault="00471870" w:rsidP="00471870">
      <w:pPr>
        <w:ind w:firstLine="540"/>
        <w:jc w:val="both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t>Реферат подается в сшитом виде (сброшюрованном, либо в скоросшивателе) в 4-х экземплярах и в электронном виде.</w:t>
      </w:r>
    </w:p>
    <w:p w:rsidR="00471870" w:rsidRDefault="00471870" w:rsidP="00471870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1681F">
        <w:rPr>
          <w:rFonts w:ascii="Times New Roman" w:hAnsi="Times New Roman" w:cs="Times New Roman"/>
        </w:rPr>
        <w:br w:type="page"/>
      </w:r>
    </w:p>
    <w:p w:rsidR="0040090F" w:rsidRDefault="0040090F"/>
    <w:sectPr w:rsidR="0040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4"/>
    <w:rsid w:val="0040090F"/>
    <w:rsid w:val="00471870"/>
    <w:rsid w:val="005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7187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7187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Межина А.В.</dc:creator>
  <cp:keywords/>
  <dc:description/>
  <cp:lastModifiedBy>Межина А.В.</cp:lastModifiedBy>
  <cp:revision>2</cp:revision>
  <dcterms:created xsi:type="dcterms:W3CDTF">2017-02-06T12:41:00Z</dcterms:created>
  <dcterms:modified xsi:type="dcterms:W3CDTF">2017-02-06T12:41:00Z</dcterms:modified>
</cp:coreProperties>
</file>